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93" w:rsidRDefault="000C3893">
      <w:pPr>
        <w:rPr>
          <w:sz w:val="28"/>
          <w:szCs w:val="28"/>
        </w:rPr>
      </w:pP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7413"/>
      </w:tblGrid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Игоревна</w:t>
            </w:r>
            <w:proofErr w:type="spellEnd"/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учебные предметы, курсы, дисциплин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модули)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уровне образования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Средне-профессиональное</w:t>
            </w:r>
          </w:p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педагогическое училище, </w:t>
            </w:r>
            <w:r w:rsidRPr="00E1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квалификации</w:t>
            </w:r>
          </w:p>
        </w:tc>
        <w:tc>
          <w:tcPr>
            <w:tcW w:w="7413" w:type="dxa"/>
          </w:tcPr>
          <w:p w:rsidR="000C3893" w:rsidRDefault="000C38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направления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или) специальности</w:t>
            </w:r>
          </w:p>
        </w:tc>
        <w:tc>
          <w:tcPr>
            <w:tcW w:w="7413" w:type="dxa"/>
          </w:tcPr>
          <w:p w:rsidR="000C3893" w:rsidRDefault="00CC6E5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7413" w:type="dxa"/>
          </w:tcPr>
          <w:p w:rsidR="000C3893" w:rsidRDefault="00CC6E51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Отделение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дополнительного профессионального образования </w:t>
            </w:r>
          </w:p>
          <w:p w:rsidR="000C3893" w:rsidRDefault="00CC6E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«Центр непрерывного образования и инноваций» в период с 01 февраля 2022 года по 15 февраля 2022 года.</w:t>
            </w:r>
          </w:p>
          <w:p w:rsidR="000C3893" w:rsidRDefault="00CC6E5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«Проектирование и реализация воспитательного процесса в образоват</w:t>
            </w:r>
            <w:r>
              <w:rPr>
                <w:rFonts w:ascii="Times New Roman" w:hAnsi="Times New Roman"/>
                <w:sz w:val="28"/>
                <w:szCs w:val="28"/>
              </w:rPr>
              <w:t>ельной организации в соответствии с Федеральным законом №304-ФЗ от 31.07.2020»., в объеме 72 часов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о переподготовке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3года 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месяцев</w:t>
            </w:r>
            <w:proofErr w:type="spellEnd"/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7413" w:type="dxa"/>
          </w:tcPr>
          <w:p w:rsidR="000C3893" w:rsidRDefault="000C38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продолжительности опыт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лет) работы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профессиональной сфере</w:t>
            </w:r>
          </w:p>
        </w:tc>
        <w:tc>
          <w:tcPr>
            <w:tcW w:w="7413" w:type="dxa"/>
          </w:tcPr>
          <w:p w:rsidR="000C3893" w:rsidRDefault="000C38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7413" w:type="dxa"/>
          </w:tcPr>
          <w:p w:rsidR="000C3893" w:rsidRDefault="000C38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Реализуемые образовательные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образовательная программа основного начального общего образования</w:t>
            </w:r>
          </w:p>
        </w:tc>
      </w:tr>
      <w:tr w:rsidR="000C3893">
        <w:trPr>
          <w:jc w:val="center"/>
        </w:trPr>
        <w:tc>
          <w:tcPr>
            <w:tcW w:w="2880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Сведения о преподаваемых учебных предметах, курсах, дисциплинах (модулях)</w:t>
            </w:r>
          </w:p>
        </w:tc>
        <w:tc>
          <w:tcPr>
            <w:tcW w:w="7413" w:type="dxa"/>
          </w:tcPr>
          <w:p w:rsidR="000C3893" w:rsidRDefault="00E143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курса начальной школы</w:t>
            </w:r>
          </w:p>
        </w:tc>
      </w:tr>
      <w:tr w:rsidR="000C3893">
        <w:trPr>
          <w:trHeight w:val="79"/>
          <w:jc w:val="center"/>
        </w:trPr>
        <w:tc>
          <w:tcPr>
            <w:tcW w:w="2880" w:type="dxa"/>
          </w:tcPr>
          <w:p w:rsidR="000C3893" w:rsidRDefault="000C38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3893" w:rsidRDefault="00CC6E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  <w:p w:rsidR="000C3893" w:rsidRDefault="000C38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3" w:type="dxa"/>
          </w:tcPr>
          <w:p w:rsidR="000C3893" w:rsidRDefault="00CC6E51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0C3893" w:rsidRDefault="00CC6E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C3893" w:rsidRDefault="000C3893">
      <w:pPr>
        <w:rPr>
          <w:sz w:val="28"/>
          <w:szCs w:val="28"/>
        </w:rPr>
      </w:pPr>
    </w:p>
    <w:p w:rsidR="000C3893" w:rsidRDefault="000C3893">
      <w:pPr>
        <w:rPr>
          <w:sz w:val="28"/>
          <w:szCs w:val="28"/>
        </w:rPr>
      </w:pPr>
      <w:bookmarkStart w:id="0" w:name="_GoBack"/>
      <w:bookmarkEnd w:id="0"/>
    </w:p>
    <w:sectPr w:rsidR="000C38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51" w:rsidRDefault="00CC6E51">
      <w:pPr>
        <w:spacing w:line="240" w:lineRule="auto"/>
      </w:pPr>
      <w:r>
        <w:separator/>
      </w:r>
    </w:p>
  </w:endnote>
  <w:endnote w:type="continuationSeparator" w:id="0">
    <w:p w:rsidR="00CC6E51" w:rsidRDefault="00CC6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51" w:rsidRDefault="00CC6E51">
      <w:pPr>
        <w:spacing w:after="0"/>
      </w:pPr>
      <w:r>
        <w:separator/>
      </w:r>
    </w:p>
  </w:footnote>
  <w:footnote w:type="continuationSeparator" w:id="0">
    <w:p w:rsidR="00CC6E51" w:rsidRDefault="00CC6E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1B"/>
    <w:rsid w:val="00037CF2"/>
    <w:rsid w:val="000C3893"/>
    <w:rsid w:val="000F1BA1"/>
    <w:rsid w:val="000F31D3"/>
    <w:rsid w:val="001477EA"/>
    <w:rsid w:val="0016191D"/>
    <w:rsid w:val="001F516E"/>
    <w:rsid w:val="002004C3"/>
    <w:rsid w:val="00212985"/>
    <w:rsid w:val="00264A56"/>
    <w:rsid w:val="002A1E03"/>
    <w:rsid w:val="00351D1F"/>
    <w:rsid w:val="00446F33"/>
    <w:rsid w:val="00490EFF"/>
    <w:rsid w:val="0059010A"/>
    <w:rsid w:val="005A4A3F"/>
    <w:rsid w:val="007A2EE8"/>
    <w:rsid w:val="007A739C"/>
    <w:rsid w:val="00874B27"/>
    <w:rsid w:val="008D200A"/>
    <w:rsid w:val="008F628D"/>
    <w:rsid w:val="00930ACD"/>
    <w:rsid w:val="009500FC"/>
    <w:rsid w:val="009A4D74"/>
    <w:rsid w:val="00A90D72"/>
    <w:rsid w:val="00AB40D5"/>
    <w:rsid w:val="00B14F3C"/>
    <w:rsid w:val="00B4161E"/>
    <w:rsid w:val="00BD3E5F"/>
    <w:rsid w:val="00C4031B"/>
    <w:rsid w:val="00C914BA"/>
    <w:rsid w:val="00CC6E51"/>
    <w:rsid w:val="00D92E99"/>
    <w:rsid w:val="00E143C3"/>
    <w:rsid w:val="00E24FB3"/>
    <w:rsid w:val="00F36761"/>
    <w:rsid w:val="23E14E6C"/>
    <w:rsid w:val="249A58A6"/>
    <w:rsid w:val="5A8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2018-10-22T12:49:00Z</dcterms:created>
  <dcterms:modified xsi:type="dcterms:W3CDTF">2024-09-01T12:20:00Z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39CC311FB1A442529785400920850F3F_13</vt:lpwstr>
  </property>
</Properties>
</file>